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99163" w14:textId="77777777" w:rsidR="008F1C0C" w:rsidRPr="008F1C0C" w:rsidRDefault="008F1C0C" w:rsidP="008F1C0C">
      <w:pPr>
        <w:ind w:firstLineChars="100" w:firstLine="352"/>
        <w:rPr>
          <w:rFonts w:ascii="Century" w:eastAsia="ＭＳ 明朝" w:hAnsi="Century" w:cs="Times New Roman" w:hint="eastAsia"/>
          <w:szCs w:val="24"/>
        </w:rPr>
      </w:pPr>
      <w:r w:rsidRPr="008F1C0C">
        <w:rPr>
          <w:rFonts w:ascii="Century" w:eastAsia="ＭＳ 明朝" w:hAnsi="Century" w:cs="Times New Roman" w:hint="eastAsia"/>
          <w:spacing w:val="71"/>
          <w:kern w:val="0"/>
          <w:szCs w:val="24"/>
          <w:fitText w:val="4085" w:id="-1837399540"/>
        </w:rPr>
        <w:t>京都商店連盟創立７５周</w:t>
      </w:r>
      <w:r w:rsidRPr="008F1C0C">
        <w:rPr>
          <w:rFonts w:ascii="Century" w:eastAsia="ＭＳ 明朝" w:hAnsi="Century" w:cs="Times New Roman" w:hint="eastAsia"/>
          <w:spacing w:val="1"/>
          <w:kern w:val="0"/>
          <w:szCs w:val="24"/>
          <w:fitText w:val="4085" w:id="-1837399540"/>
        </w:rPr>
        <w:t>年</w:t>
      </w:r>
    </w:p>
    <w:p w14:paraId="49DB5A68" w14:textId="77777777" w:rsidR="008F1C0C" w:rsidRPr="008F1C0C" w:rsidRDefault="008F1C0C" w:rsidP="008F1C0C">
      <w:pPr>
        <w:ind w:firstLineChars="209" w:firstLine="439"/>
        <w:rPr>
          <w:rFonts w:ascii="Century" w:eastAsia="ＭＳ 明朝" w:hAnsi="Century" w:cs="Times New Roman" w:hint="eastAsia"/>
          <w:szCs w:val="24"/>
        </w:rPr>
      </w:pPr>
      <w:r w:rsidRPr="008F1C0C">
        <w:rPr>
          <w:rFonts w:ascii="Century" w:eastAsia="ＭＳ 明朝" w:hAnsi="Century" w:cs="Times New Roman" w:hint="eastAsia"/>
          <w:szCs w:val="24"/>
        </w:rPr>
        <w:t>京都府商店街振興組合連合会創立５０周年</w:t>
      </w:r>
    </w:p>
    <w:p w14:paraId="7F2820A5" w14:textId="77777777" w:rsidR="008F1C0C" w:rsidRPr="008F1C0C" w:rsidRDefault="008F1C0C" w:rsidP="008F1C0C">
      <w:pPr>
        <w:ind w:firstLineChars="192" w:firstLine="403"/>
        <w:rPr>
          <w:rFonts w:ascii="Century" w:eastAsia="ＭＳ 明朝" w:hAnsi="Century" w:cs="Times New Roman" w:hint="eastAsia"/>
          <w:szCs w:val="24"/>
        </w:rPr>
      </w:pPr>
    </w:p>
    <w:p w14:paraId="4179441D" w14:textId="77777777" w:rsidR="008F1C0C" w:rsidRPr="008F1C0C" w:rsidRDefault="008F1C0C" w:rsidP="008F1C0C">
      <w:pPr>
        <w:ind w:firstLineChars="200" w:firstLine="560"/>
        <w:jc w:val="center"/>
        <w:rPr>
          <w:rFonts w:ascii="Century" w:eastAsia="ＭＳ 明朝" w:hAnsi="Century" w:cs="Times New Roman" w:hint="eastAsia"/>
          <w:sz w:val="28"/>
          <w:szCs w:val="24"/>
        </w:rPr>
      </w:pPr>
      <w:r w:rsidRPr="008F1C0C">
        <w:rPr>
          <w:rFonts w:ascii="Century" w:eastAsia="ＭＳ 明朝" w:hAnsi="Century" w:cs="Times New Roman" w:hint="eastAsia"/>
          <w:sz w:val="28"/>
          <w:szCs w:val="24"/>
        </w:rPr>
        <w:t>商店街功労者表彰推薦要領</w:t>
      </w:r>
    </w:p>
    <w:p w14:paraId="6436F535" w14:textId="77777777" w:rsidR="008F1C0C" w:rsidRPr="008F1C0C" w:rsidRDefault="008F1C0C" w:rsidP="008F1C0C">
      <w:pPr>
        <w:jc w:val="right"/>
        <w:rPr>
          <w:rFonts w:ascii="Century" w:eastAsia="ＭＳ 明朝" w:hAnsi="Century" w:cs="Times New Roman" w:hint="eastAsia"/>
          <w:szCs w:val="24"/>
        </w:rPr>
      </w:pPr>
    </w:p>
    <w:p w14:paraId="2B69E8F1" w14:textId="77777777" w:rsidR="008F1C0C" w:rsidRPr="008F1C0C" w:rsidRDefault="008F1C0C" w:rsidP="008F1C0C">
      <w:pPr>
        <w:jc w:val="right"/>
        <w:rPr>
          <w:rFonts w:ascii="Century" w:eastAsia="ＭＳ 明朝" w:hAnsi="Century" w:cs="Times New Roman" w:hint="eastAsia"/>
          <w:kern w:val="0"/>
          <w:szCs w:val="24"/>
        </w:rPr>
      </w:pPr>
      <w:r w:rsidRPr="008F1C0C">
        <w:rPr>
          <w:rFonts w:ascii="Century" w:eastAsia="ＭＳ 明朝" w:hAnsi="Century" w:cs="Times New Roman" w:hint="eastAsia"/>
          <w:spacing w:val="154"/>
          <w:kern w:val="0"/>
          <w:szCs w:val="24"/>
          <w:fitText w:val="2795" w:id="-1837399539"/>
        </w:rPr>
        <w:t>京都商店連</w:t>
      </w:r>
      <w:r w:rsidRPr="008F1C0C">
        <w:rPr>
          <w:rFonts w:ascii="Century" w:eastAsia="ＭＳ 明朝" w:hAnsi="Century" w:cs="Times New Roman" w:hint="eastAsia"/>
          <w:spacing w:val="-2"/>
          <w:kern w:val="0"/>
          <w:szCs w:val="24"/>
          <w:fitText w:val="2795" w:id="-1837399539"/>
        </w:rPr>
        <w:t>盟</w:t>
      </w:r>
    </w:p>
    <w:p w14:paraId="191A349A" w14:textId="77777777" w:rsidR="008F1C0C" w:rsidRPr="008F1C0C" w:rsidRDefault="008F1C0C" w:rsidP="008F1C0C">
      <w:pPr>
        <w:jc w:val="right"/>
        <w:rPr>
          <w:rFonts w:ascii="Century" w:eastAsia="ＭＳ 明朝" w:hAnsi="Century" w:cs="Times New Roman" w:hint="eastAsia"/>
          <w:szCs w:val="24"/>
        </w:rPr>
      </w:pPr>
      <w:r w:rsidRPr="008F1C0C">
        <w:rPr>
          <w:rFonts w:ascii="Century" w:eastAsia="ＭＳ 明朝" w:hAnsi="Century" w:cs="Times New Roman" w:hint="eastAsia"/>
          <w:szCs w:val="24"/>
        </w:rPr>
        <w:t>京都府商店街振興組合連合会</w:t>
      </w:r>
    </w:p>
    <w:p w14:paraId="1D60C3A0" w14:textId="77777777" w:rsidR="008F1C0C" w:rsidRPr="008F1C0C" w:rsidRDefault="008F1C0C" w:rsidP="008F1C0C">
      <w:pPr>
        <w:jc w:val="right"/>
        <w:rPr>
          <w:rFonts w:ascii="Century" w:eastAsia="ＭＳ 明朝" w:hAnsi="Century" w:cs="Times New Roman" w:hint="eastAsia"/>
          <w:szCs w:val="24"/>
        </w:rPr>
      </w:pPr>
    </w:p>
    <w:p w14:paraId="243D9623" w14:textId="77777777" w:rsidR="008F1C0C" w:rsidRPr="008F1C0C" w:rsidRDefault="008F1C0C" w:rsidP="008F1C0C">
      <w:pPr>
        <w:jc w:val="left"/>
        <w:rPr>
          <w:rFonts w:ascii="Century" w:eastAsia="ＭＳ 明朝" w:hAnsi="Century" w:cs="Times New Roman" w:hint="eastAsia"/>
          <w:szCs w:val="24"/>
        </w:rPr>
      </w:pPr>
      <w:r w:rsidRPr="008F1C0C">
        <w:rPr>
          <w:rFonts w:ascii="Century" w:eastAsia="ＭＳ 明朝" w:hAnsi="Century" w:cs="Times New Roman" w:hint="eastAsia"/>
          <w:szCs w:val="24"/>
        </w:rPr>
        <w:t>１．目　的</w:t>
      </w:r>
    </w:p>
    <w:p w14:paraId="69B57B5A"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hint="eastAsia"/>
          <w:szCs w:val="24"/>
        </w:rPr>
        <w:t>京都商店連盟並びに京都府商店街振興組合連合会の役員、または会員商店街の役員であって商店街の振興発展に尽力しその功績が顕著と認められ、人格識見ともに卓越し他の範とするにたる商店街功労者に対し、次に揚げる表彰を行うことにより、さらなる商店街の振興発展に対する積極的意欲の喚起向上を図ることを目的とする。</w:t>
      </w:r>
    </w:p>
    <w:p w14:paraId="724A2633" w14:textId="77777777" w:rsidR="008F1C0C" w:rsidRPr="008F1C0C" w:rsidRDefault="008F1C0C" w:rsidP="008F1C0C">
      <w:pPr>
        <w:jc w:val="left"/>
        <w:rPr>
          <w:rFonts w:ascii="Century" w:eastAsia="ＭＳ 明朝" w:hAnsi="Century" w:cs="Times New Roman" w:hint="eastAsia"/>
          <w:szCs w:val="24"/>
        </w:rPr>
      </w:pPr>
    </w:p>
    <w:p w14:paraId="21A8720F" w14:textId="77777777" w:rsidR="008F1C0C" w:rsidRPr="008F1C0C" w:rsidRDefault="008F1C0C" w:rsidP="008F1C0C">
      <w:pPr>
        <w:jc w:val="left"/>
        <w:rPr>
          <w:rFonts w:ascii="Century" w:eastAsia="ＭＳ 明朝" w:hAnsi="Century" w:cs="Times New Roman" w:hint="eastAsia"/>
          <w:szCs w:val="24"/>
        </w:rPr>
      </w:pPr>
      <w:r w:rsidRPr="008F1C0C">
        <w:rPr>
          <w:rFonts w:ascii="Century" w:eastAsia="ＭＳ 明朝" w:hAnsi="Century" w:cs="Times New Roman" w:hint="eastAsia"/>
          <w:szCs w:val="24"/>
        </w:rPr>
        <w:t>２．表彰の種類及び基準</w:t>
      </w:r>
    </w:p>
    <w:p w14:paraId="562C62EB"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hint="eastAsia"/>
          <w:szCs w:val="24"/>
        </w:rPr>
        <w:t>表彰の種類及び基準は次の通りとする。</w:t>
      </w:r>
    </w:p>
    <w:p w14:paraId="7FDBB76B"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hint="eastAsia"/>
          <w:szCs w:val="24"/>
        </w:rPr>
        <w:t>１）京都府知事表彰</w:t>
      </w:r>
    </w:p>
    <w:p w14:paraId="2B189336" w14:textId="77777777" w:rsidR="008F1C0C" w:rsidRPr="008F1C0C" w:rsidRDefault="008F1C0C" w:rsidP="008F1C0C">
      <w:pPr>
        <w:ind w:leftChars="300" w:left="630"/>
        <w:jc w:val="left"/>
        <w:rPr>
          <w:rFonts w:ascii="Century" w:eastAsia="ＭＳ 明朝" w:hAnsi="Century" w:cs="Times New Roman"/>
          <w:szCs w:val="24"/>
        </w:rPr>
      </w:pPr>
      <w:r w:rsidRPr="008F1C0C">
        <w:rPr>
          <w:rFonts w:ascii="Century" w:eastAsia="ＭＳ 明朝" w:hAnsi="Century" w:cs="Times New Roman" w:hint="eastAsia"/>
          <w:szCs w:val="24"/>
        </w:rPr>
        <w:t>過去に同表彰を受けたことがなく、役員歴が組合では通算１０年以上、また任意団体では通算１５年以上で現職であること。</w:t>
      </w:r>
    </w:p>
    <w:p w14:paraId="68D44486" w14:textId="77777777" w:rsidR="008F1C0C" w:rsidRPr="008F1C0C" w:rsidRDefault="008F1C0C" w:rsidP="008F1C0C">
      <w:pPr>
        <w:ind w:leftChars="300" w:left="630"/>
        <w:jc w:val="left"/>
        <w:rPr>
          <w:rFonts w:ascii="Century" w:eastAsia="ＭＳ 明朝" w:hAnsi="Century" w:cs="Times New Roman"/>
          <w:szCs w:val="24"/>
        </w:rPr>
      </w:pPr>
      <w:r w:rsidRPr="008F1C0C">
        <w:rPr>
          <w:rFonts w:ascii="Century" w:eastAsia="ＭＳ 明朝" w:hAnsi="Century" w:cs="Times New Roman" w:hint="eastAsia"/>
          <w:szCs w:val="24"/>
        </w:rPr>
        <w:t>表彰日現在の年齢が５０歳以上であること。</w:t>
      </w:r>
    </w:p>
    <w:p w14:paraId="3255B494" w14:textId="77777777" w:rsidR="008F1C0C" w:rsidRPr="008F1C0C" w:rsidRDefault="008F1C0C" w:rsidP="008F1C0C">
      <w:pPr>
        <w:ind w:leftChars="300" w:left="630"/>
        <w:jc w:val="left"/>
        <w:rPr>
          <w:rFonts w:ascii="Century" w:eastAsia="ＭＳ 明朝" w:hAnsi="Century" w:cs="Times New Roman" w:hint="eastAsia"/>
          <w:szCs w:val="24"/>
        </w:rPr>
      </w:pPr>
      <w:r w:rsidRPr="008F1C0C">
        <w:rPr>
          <w:rFonts w:ascii="Century" w:eastAsia="ＭＳ 明朝" w:hAnsi="Century" w:cs="Times New Roman" w:hint="eastAsia"/>
          <w:szCs w:val="24"/>
        </w:rPr>
        <w:t>原則、京都市長表彰を受けたことがある人。</w:t>
      </w:r>
    </w:p>
    <w:p w14:paraId="1CFD5AD3"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hint="eastAsia"/>
          <w:szCs w:val="24"/>
        </w:rPr>
        <w:t>２）京都市長表彰</w:t>
      </w:r>
    </w:p>
    <w:p w14:paraId="3E9207F3" w14:textId="77777777" w:rsidR="008F1C0C" w:rsidRPr="008F1C0C" w:rsidRDefault="008F1C0C" w:rsidP="008F1C0C">
      <w:pPr>
        <w:ind w:leftChars="300" w:left="630"/>
        <w:jc w:val="left"/>
        <w:rPr>
          <w:rFonts w:ascii="Century" w:eastAsia="ＭＳ 明朝" w:hAnsi="Century" w:cs="Times New Roman"/>
          <w:szCs w:val="24"/>
        </w:rPr>
      </w:pPr>
      <w:r w:rsidRPr="008F1C0C">
        <w:rPr>
          <w:rFonts w:ascii="Century" w:eastAsia="ＭＳ 明朝" w:hAnsi="Century" w:cs="Times New Roman" w:hint="eastAsia"/>
          <w:szCs w:val="24"/>
        </w:rPr>
        <w:t>過去に同表彰を受けたことがなく、役員歴が通算１０年以上で現職であること。</w:t>
      </w:r>
    </w:p>
    <w:p w14:paraId="0347D112" w14:textId="77777777" w:rsidR="008F1C0C" w:rsidRPr="008F1C0C" w:rsidRDefault="008F1C0C" w:rsidP="008F1C0C">
      <w:pPr>
        <w:ind w:leftChars="300" w:left="630"/>
        <w:jc w:val="left"/>
        <w:rPr>
          <w:rFonts w:ascii="Century" w:eastAsia="ＭＳ 明朝" w:hAnsi="Century" w:cs="Times New Roman" w:hint="eastAsia"/>
          <w:szCs w:val="24"/>
        </w:rPr>
      </w:pPr>
      <w:r w:rsidRPr="008F1C0C">
        <w:rPr>
          <w:rFonts w:ascii="Century" w:eastAsia="ＭＳ 明朝" w:hAnsi="Century" w:cs="Times New Roman" w:hint="eastAsia"/>
          <w:szCs w:val="24"/>
        </w:rPr>
        <w:t>原則、京都商工会議所会頭表彰若しくは全国商店街振興組合連合会理事長表彰を受けたことがある人。</w:t>
      </w:r>
    </w:p>
    <w:p w14:paraId="752C4034"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hint="eastAsia"/>
          <w:szCs w:val="24"/>
        </w:rPr>
        <w:t>３）京都商工会議所会頭表彰</w:t>
      </w:r>
    </w:p>
    <w:p w14:paraId="3DA81297" w14:textId="77777777" w:rsidR="008F1C0C" w:rsidRPr="008F1C0C" w:rsidRDefault="008F1C0C" w:rsidP="008F1C0C">
      <w:pPr>
        <w:ind w:leftChars="300" w:left="630"/>
        <w:jc w:val="left"/>
        <w:rPr>
          <w:rFonts w:ascii="Century" w:eastAsia="ＭＳ 明朝" w:hAnsi="Century" w:cs="Times New Roman" w:hint="eastAsia"/>
          <w:szCs w:val="24"/>
        </w:rPr>
      </w:pPr>
      <w:r w:rsidRPr="008F1C0C">
        <w:rPr>
          <w:rFonts w:ascii="Century" w:eastAsia="ＭＳ 明朝" w:hAnsi="Century" w:cs="Times New Roman" w:hint="eastAsia"/>
          <w:szCs w:val="24"/>
        </w:rPr>
        <w:t>原則過去に同表彰を受けたことがなく、役員歴が通算１０年以上で現職であること。</w:t>
      </w:r>
    </w:p>
    <w:p w14:paraId="73DDF375"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hint="eastAsia"/>
          <w:szCs w:val="24"/>
        </w:rPr>
        <w:t>４）全国商店街振興組合連合会理事長表彰</w:t>
      </w:r>
    </w:p>
    <w:p w14:paraId="24D1D015" w14:textId="77777777" w:rsidR="008F1C0C" w:rsidRPr="008F1C0C" w:rsidRDefault="008F1C0C" w:rsidP="008F1C0C">
      <w:pPr>
        <w:ind w:rightChars="-36" w:right="-76" w:firstLineChars="300" w:firstLine="630"/>
        <w:jc w:val="left"/>
        <w:rPr>
          <w:rFonts w:ascii="Century" w:eastAsia="ＭＳ 明朝" w:hAnsi="Century" w:cs="Times New Roman" w:hint="eastAsia"/>
          <w:szCs w:val="24"/>
        </w:rPr>
      </w:pPr>
      <w:r w:rsidRPr="008F1C0C">
        <w:rPr>
          <w:rFonts w:ascii="Century" w:eastAsia="ＭＳ 明朝" w:hAnsi="Century" w:cs="Times New Roman" w:hint="eastAsia"/>
          <w:szCs w:val="24"/>
        </w:rPr>
        <w:t>原則過去に同表彰を受けたことがなく、役員歴が通算１０年以上で現職であること。</w:t>
      </w:r>
    </w:p>
    <w:p w14:paraId="202883C8" w14:textId="77777777" w:rsidR="008F1C0C" w:rsidRPr="008F1C0C" w:rsidRDefault="008F1C0C" w:rsidP="008F1C0C">
      <w:pPr>
        <w:ind w:firstLineChars="300" w:firstLine="630"/>
        <w:jc w:val="left"/>
        <w:rPr>
          <w:rFonts w:ascii="Century" w:eastAsia="ＭＳ 明朝" w:hAnsi="Century" w:cs="Times New Roman" w:hint="eastAsia"/>
          <w:szCs w:val="24"/>
        </w:rPr>
      </w:pPr>
      <w:r w:rsidRPr="008F1C0C">
        <w:rPr>
          <w:rFonts w:ascii="Century" w:eastAsia="ＭＳ 明朝" w:hAnsi="Century" w:cs="Times New Roman" w:hint="eastAsia"/>
          <w:szCs w:val="24"/>
        </w:rPr>
        <w:t>（任意団体及び協同組合は対象外）</w:t>
      </w:r>
    </w:p>
    <w:p w14:paraId="4D545471"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hint="eastAsia"/>
          <w:szCs w:val="24"/>
        </w:rPr>
        <w:t>５）京都商店連盟会長表彰</w:t>
      </w:r>
    </w:p>
    <w:p w14:paraId="37384326" w14:textId="77777777" w:rsidR="008F1C0C" w:rsidRPr="008F1C0C" w:rsidRDefault="008F1C0C" w:rsidP="008F1C0C">
      <w:pPr>
        <w:ind w:firstLineChars="300" w:firstLine="630"/>
        <w:jc w:val="left"/>
        <w:rPr>
          <w:rFonts w:ascii="Century" w:eastAsia="ＭＳ 明朝" w:hAnsi="Century" w:cs="Times New Roman" w:hint="eastAsia"/>
          <w:szCs w:val="24"/>
        </w:rPr>
      </w:pPr>
      <w:r w:rsidRPr="008F1C0C">
        <w:rPr>
          <w:rFonts w:ascii="Century" w:eastAsia="ＭＳ 明朝" w:hAnsi="Century" w:cs="Times New Roman" w:hint="eastAsia"/>
          <w:szCs w:val="24"/>
        </w:rPr>
        <w:t>役員歴が通算７年以上で現職かどうかは問わない。</w:t>
      </w:r>
    </w:p>
    <w:p w14:paraId="0474E951"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szCs w:val="24"/>
        </w:rPr>
        <w:br w:type="page"/>
      </w:r>
    </w:p>
    <w:p w14:paraId="14277A1B" w14:textId="77777777" w:rsidR="008F1C0C" w:rsidRPr="008F1C0C" w:rsidRDefault="008F1C0C" w:rsidP="008F1C0C">
      <w:pPr>
        <w:jc w:val="left"/>
        <w:rPr>
          <w:rFonts w:ascii="Century" w:eastAsia="ＭＳ 明朝" w:hAnsi="Century" w:cs="Times New Roman" w:hint="eastAsia"/>
          <w:szCs w:val="24"/>
        </w:rPr>
      </w:pPr>
      <w:r w:rsidRPr="008F1C0C">
        <w:rPr>
          <w:rFonts w:ascii="Century" w:eastAsia="ＭＳ 明朝" w:hAnsi="Century" w:cs="Times New Roman" w:hint="eastAsia"/>
          <w:szCs w:val="24"/>
        </w:rPr>
        <w:lastRenderedPageBreak/>
        <w:t>３．候補者推薦手続</w:t>
      </w:r>
    </w:p>
    <w:p w14:paraId="498421B2"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hint="eastAsia"/>
          <w:szCs w:val="24"/>
        </w:rPr>
        <w:t>１）提出書類</w:t>
      </w:r>
    </w:p>
    <w:p w14:paraId="6D0D72DE" w14:textId="77777777" w:rsidR="008F1C0C" w:rsidRPr="008F1C0C" w:rsidRDefault="008F1C0C" w:rsidP="008F1C0C">
      <w:pPr>
        <w:ind w:firstLineChars="200" w:firstLine="420"/>
        <w:jc w:val="left"/>
        <w:rPr>
          <w:rFonts w:ascii="Century" w:eastAsia="ＭＳ 明朝" w:hAnsi="Century" w:cs="Times New Roman" w:hint="eastAsia"/>
          <w:szCs w:val="24"/>
        </w:rPr>
      </w:pPr>
      <w:r w:rsidRPr="008F1C0C">
        <w:rPr>
          <w:rFonts w:ascii="Century" w:eastAsia="ＭＳ 明朝" w:hAnsi="Century" w:cs="Times New Roman" w:hint="eastAsia"/>
          <w:szCs w:val="24"/>
        </w:rPr>
        <w:t>①商店街功労者表彰候補者推薦書</w:t>
      </w:r>
    </w:p>
    <w:p w14:paraId="37FC9A3F" w14:textId="77777777" w:rsidR="008F1C0C" w:rsidRPr="008F1C0C" w:rsidRDefault="008F1C0C" w:rsidP="008F1C0C">
      <w:pPr>
        <w:ind w:firstLineChars="200" w:firstLine="420"/>
        <w:jc w:val="left"/>
        <w:rPr>
          <w:rFonts w:ascii="Century" w:eastAsia="ＭＳ 明朝" w:hAnsi="Century" w:cs="Times New Roman" w:hint="eastAsia"/>
          <w:szCs w:val="24"/>
        </w:rPr>
      </w:pPr>
      <w:r w:rsidRPr="008F1C0C">
        <w:rPr>
          <w:rFonts w:ascii="Century" w:eastAsia="ＭＳ 明朝" w:hAnsi="Century" w:cs="Times New Roman" w:hint="eastAsia"/>
          <w:szCs w:val="24"/>
        </w:rPr>
        <w:t>②経歴及び主な功績書（候補者各人別に必要）</w:t>
      </w:r>
    </w:p>
    <w:p w14:paraId="70B6366E" w14:textId="77777777" w:rsidR="008F1C0C" w:rsidRPr="008F1C0C" w:rsidRDefault="008F1C0C" w:rsidP="008F1C0C">
      <w:pPr>
        <w:ind w:firstLineChars="200" w:firstLine="420"/>
        <w:jc w:val="left"/>
        <w:rPr>
          <w:rFonts w:ascii="Century" w:eastAsia="ＭＳ 明朝" w:hAnsi="Century" w:cs="Times New Roman" w:hint="eastAsia"/>
          <w:szCs w:val="24"/>
        </w:rPr>
      </w:pPr>
      <w:r w:rsidRPr="008F1C0C">
        <w:rPr>
          <w:rFonts w:ascii="Century" w:eastAsia="ＭＳ 明朝" w:hAnsi="Century" w:cs="Times New Roman" w:hint="eastAsia"/>
          <w:szCs w:val="24"/>
        </w:rPr>
        <w:t>③定款（任意団体においては規約）、団体概要（様式は任意）</w:t>
      </w:r>
    </w:p>
    <w:p w14:paraId="1953081C" w14:textId="77777777" w:rsidR="008F1C0C" w:rsidRPr="008F1C0C" w:rsidRDefault="008F1C0C" w:rsidP="008F1C0C">
      <w:pPr>
        <w:ind w:firstLineChars="200" w:firstLine="420"/>
        <w:jc w:val="left"/>
        <w:rPr>
          <w:rFonts w:ascii="Century" w:eastAsia="ＭＳ 明朝" w:hAnsi="Century" w:cs="Times New Roman"/>
          <w:szCs w:val="24"/>
        </w:rPr>
      </w:pPr>
      <w:r w:rsidRPr="008F1C0C">
        <w:rPr>
          <w:rFonts w:ascii="Century" w:eastAsia="ＭＳ 明朝" w:hAnsi="Century" w:cs="Times New Roman" w:hint="eastAsia"/>
          <w:szCs w:val="24"/>
        </w:rPr>
        <w:t>④役員名簿、組合員名簿</w:t>
      </w:r>
    </w:p>
    <w:p w14:paraId="216ACE40" w14:textId="77777777" w:rsidR="008F1C0C" w:rsidRPr="008F1C0C" w:rsidRDefault="008F1C0C" w:rsidP="008F1C0C">
      <w:pPr>
        <w:ind w:leftChars="200" w:left="630" w:hangingChars="100" w:hanging="210"/>
        <w:jc w:val="left"/>
        <w:rPr>
          <w:rFonts w:ascii="Century" w:eastAsia="ＭＳ 明朝" w:hAnsi="Century" w:cs="Times New Roman" w:hint="eastAsia"/>
          <w:szCs w:val="24"/>
        </w:rPr>
      </w:pPr>
      <w:r w:rsidRPr="008F1C0C">
        <w:rPr>
          <w:rFonts w:ascii="Century" w:eastAsia="ＭＳ 明朝" w:hAnsi="Century" w:cs="Times New Roman" w:hint="eastAsia"/>
          <w:szCs w:val="24"/>
        </w:rPr>
        <w:t>⑤理事会又は総会等の議事録（表彰申請について議事経過を記載したもの：京都府知</w:t>
      </w:r>
      <w:r w:rsidRPr="008F1C0C">
        <w:rPr>
          <w:rFonts w:ascii="Century" w:eastAsia="ＭＳ 明朝" w:hAnsi="Century" w:cs="Times New Roman"/>
          <w:szCs w:val="24"/>
        </w:rPr>
        <w:br/>
      </w:r>
      <w:r w:rsidRPr="008F1C0C">
        <w:rPr>
          <w:rFonts w:ascii="Century" w:eastAsia="ＭＳ 明朝" w:hAnsi="Century" w:cs="Times New Roman" w:hint="eastAsia"/>
          <w:szCs w:val="24"/>
        </w:rPr>
        <w:t>事表彰、京都市長表彰のみ添付）</w:t>
      </w:r>
    </w:p>
    <w:p w14:paraId="197729F2"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hint="eastAsia"/>
          <w:szCs w:val="24"/>
        </w:rPr>
        <w:t>２）提出期日</w:t>
      </w:r>
    </w:p>
    <w:p w14:paraId="0B90E157" w14:textId="77777777" w:rsidR="008F1C0C" w:rsidRPr="008F1C0C" w:rsidRDefault="008F1C0C" w:rsidP="008F1C0C">
      <w:pPr>
        <w:ind w:firstLineChars="200" w:firstLine="420"/>
        <w:jc w:val="left"/>
        <w:rPr>
          <w:rFonts w:ascii="Century" w:eastAsia="ＭＳ 明朝" w:hAnsi="Century" w:cs="Times New Roman" w:hint="eastAsia"/>
          <w:szCs w:val="24"/>
        </w:rPr>
      </w:pPr>
      <w:r w:rsidRPr="008F1C0C">
        <w:rPr>
          <w:rFonts w:ascii="Century" w:eastAsia="ＭＳ 明朝" w:hAnsi="Century" w:cs="Times New Roman" w:hint="eastAsia"/>
          <w:szCs w:val="24"/>
        </w:rPr>
        <w:t>令和３年３月１２日（金）までに京都商店連盟事務局必着のこと。</w:t>
      </w:r>
    </w:p>
    <w:p w14:paraId="50217177" w14:textId="77777777" w:rsidR="008F1C0C" w:rsidRPr="008F1C0C" w:rsidRDefault="008F1C0C" w:rsidP="008F1C0C">
      <w:pPr>
        <w:jc w:val="left"/>
        <w:rPr>
          <w:rFonts w:ascii="Century" w:eastAsia="ＭＳ 明朝" w:hAnsi="Century" w:cs="Times New Roman" w:hint="eastAsia"/>
          <w:szCs w:val="24"/>
        </w:rPr>
      </w:pPr>
    </w:p>
    <w:p w14:paraId="2E0AB82D" w14:textId="77777777" w:rsidR="008F1C0C" w:rsidRPr="008F1C0C" w:rsidRDefault="008F1C0C" w:rsidP="008F1C0C">
      <w:pPr>
        <w:jc w:val="left"/>
        <w:rPr>
          <w:rFonts w:ascii="Century" w:eastAsia="ＭＳ 明朝" w:hAnsi="Century" w:cs="Times New Roman" w:hint="eastAsia"/>
          <w:szCs w:val="24"/>
        </w:rPr>
      </w:pPr>
      <w:r w:rsidRPr="008F1C0C">
        <w:rPr>
          <w:rFonts w:ascii="Century" w:eastAsia="ＭＳ 明朝" w:hAnsi="Century" w:cs="Times New Roman" w:hint="eastAsia"/>
          <w:szCs w:val="24"/>
        </w:rPr>
        <w:t>４．選考及び決定</w:t>
      </w:r>
    </w:p>
    <w:p w14:paraId="6C4856EF"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hint="eastAsia"/>
          <w:szCs w:val="24"/>
        </w:rPr>
        <w:t>令和３年３月２６日（金）に開催される７５周年記念事業実行委員会にて選考し、後日開催の当連盟並びに当連合会の合同理事会にて決定する。</w:t>
      </w:r>
    </w:p>
    <w:p w14:paraId="2E3BFEB2" w14:textId="77777777" w:rsidR="008F1C0C" w:rsidRPr="008F1C0C" w:rsidRDefault="008F1C0C" w:rsidP="008F1C0C">
      <w:pPr>
        <w:jc w:val="left"/>
        <w:rPr>
          <w:rFonts w:ascii="Century" w:eastAsia="ＭＳ 明朝" w:hAnsi="Century" w:cs="Times New Roman" w:hint="eastAsia"/>
          <w:szCs w:val="24"/>
        </w:rPr>
      </w:pPr>
    </w:p>
    <w:p w14:paraId="4EA6AD7B" w14:textId="77777777" w:rsidR="008F1C0C" w:rsidRPr="008F1C0C" w:rsidRDefault="008F1C0C" w:rsidP="008F1C0C">
      <w:pPr>
        <w:jc w:val="left"/>
        <w:rPr>
          <w:rFonts w:ascii="Century" w:eastAsia="ＭＳ 明朝" w:hAnsi="Century" w:cs="Times New Roman" w:hint="eastAsia"/>
          <w:szCs w:val="24"/>
        </w:rPr>
      </w:pPr>
      <w:r w:rsidRPr="008F1C0C">
        <w:rPr>
          <w:rFonts w:ascii="Century" w:eastAsia="ＭＳ 明朝" w:hAnsi="Century" w:cs="Times New Roman" w:hint="eastAsia"/>
          <w:szCs w:val="24"/>
        </w:rPr>
        <w:t xml:space="preserve">５．表彰日　</w:t>
      </w:r>
    </w:p>
    <w:p w14:paraId="6B5A3813" w14:textId="77777777" w:rsidR="008F1C0C" w:rsidRPr="008F1C0C" w:rsidRDefault="008F1C0C" w:rsidP="008F1C0C">
      <w:pPr>
        <w:ind w:firstLineChars="100" w:firstLine="210"/>
        <w:jc w:val="left"/>
        <w:rPr>
          <w:rFonts w:ascii="Century" w:eastAsia="ＭＳ 明朝" w:hAnsi="Century" w:cs="Times New Roman" w:hint="eastAsia"/>
          <w:szCs w:val="24"/>
        </w:rPr>
      </w:pPr>
      <w:r w:rsidRPr="008F1C0C">
        <w:rPr>
          <w:rFonts w:ascii="Century" w:eastAsia="ＭＳ 明朝" w:hAnsi="Century" w:cs="Times New Roman" w:hint="eastAsia"/>
          <w:szCs w:val="24"/>
        </w:rPr>
        <w:t>令和３年５月３１日（月）に挙行する記念式典において執り行う。</w:t>
      </w:r>
    </w:p>
    <w:p w14:paraId="7F261C6C" w14:textId="40445E30" w:rsidR="008F1C0C" w:rsidRPr="008F1C0C" w:rsidRDefault="008F1C0C" w:rsidP="008F1C0C">
      <w:pPr>
        <w:jc w:val="left"/>
        <w:rPr>
          <w:rFonts w:ascii="Century" w:eastAsia="ＭＳ 明朝" w:hAnsi="Century" w:cs="Times New Roman" w:hint="eastAsia"/>
          <w:szCs w:val="24"/>
        </w:rPr>
      </w:pPr>
      <w:r w:rsidRPr="008F1C0C">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14:anchorId="0A81A371" wp14:editId="4EEEF546">
                <wp:simplePos x="0" y="0"/>
                <wp:positionH relativeFrom="column">
                  <wp:posOffset>0</wp:posOffset>
                </wp:positionH>
                <wp:positionV relativeFrom="paragraph">
                  <wp:posOffset>538480</wp:posOffset>
                </wp:positionV>
                <wp:extent cx="5520690" cy="1760220"/>
                <wp:effectExtent l="8890" t="6985" r="13970" b="139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1760220"/>
                        </a:xfrm>
                        <a:prstGeom prst="rect">
                          <a:avLst/>
                        </a:prstGeom>
                        <a:solidFill>
                          <a:srgbClr val="FFFFFF"/>
                        </a:solidFill>
                        <a:ln w="9525">
                          <a:solidFill>
                            <a:srgbClr val="000000"/>
                          </a:solidFill>
                          <a:miter lim="800000"/>
                          <a:headEnd/>
                          <a:tailEnd/>
                        </a:ln>
                      </wps:spPr>
                      <wps:txbx>
                        <w:txbxContent>
                          <w:p w14:paraId="2A67EE22" w14:textId="77777777" w:rsidR="008F1C0C" w:rsidRDefault="008F1C0C" w:rsidP="008F1C0C">
                            <w:pPr>
                              <w:pStyle w:val="a3"/>
                              <w:ind w:left="210" w:hangingChars="100" w:hanging="210"/>
                              <w:jc w:val="left"/>
                              <w:rPr>
                                <w:rFonts w:hint="eastAsia"/>
                              </w:rPr>
                            </w:pPr>
                            <w:r>
                              <w:rPr>
                                <w:rFonts w:hint="eastAsia"/>
                              </w:rPr>
                              <w:t>※複数の表彰基準を満たしている場合であっても、表彰候補者の人数等により、必ずしも上位の表彰とはならないことがありますので、あらかじめご了承下さい。</w:t>
                            </w:r>
                          </w:p>
                          <w:p w14:paraId="70275E26" w14:textId="77777777" w:rsidR="008F1C0C" w:rsidRDefault="008F1C0C" w:rsidP="008F1C0C">
                            <w:pPr>
                              <w:pStyle w:val="a3"/>
                              <w:ind w:left="210" w:hangingChars="100" w:hanging="210"/>
                              <w:jc w:val="left"/>
                            </w:pPr>
                            <w:r>
                              <w:rPr>
                                <w:rFonts w:hint="eastAsia"/>
                              </w:rPr>
                              <w:t>※京都市以外の商店街については、対象にならない表彰の種類（京都市長表彰、京都商工会議所会頭表彰）があります。</w:t>
                            </w:r>
                          </w:p>
                          <w:p w14:paraId="3153C2CE" w14:textId="77777777" w:rsidR="008F1C0C" w:rsidRDefault="008F1C0C" w:rsidP="008F1C0C">
                            <w:pPr>
                              <w:pStyle w:val="a3"/>
                              <w:ind w:left="210" w:hangingChars="100" w:hanging="210"/>
                              <w:jc w:val="left"/>
                              <w:rPr>
                                <w:rFonts w:hint="eastAsia"/>
                              </w:rPr>
                            </w:pPr>
                            <w:r>
                              <w:rPr>
                                <w:rFonts w:hint="eastAsia"/>
                              </w:rPr>
                              <w:t>※商店街功労者表彰候補者推薦書、経歴及び主な功績書の様式につきましては、本会ホームページ</w:t>
                            </w:r>
                            <w:r w:rsidRPr="00AF11F8">
                              <w:rPr>
                                <w:rFonts w:ascii="ＭＳ ゴシック" w:eastAsia="ＭＳ ゴシック" w:hAnsi="ＭＳ ゴシック" w:hint="eastAsia"/>
                                <w:b/>
                                <w:szCs w:val="21"/>
                                <w:u w:val="single"/>
                              </w:rPr>
                              <w:t xml:space="preserve">(URL </w:t>
                            </w:r>
                            <w:hyperlink r:id="rId4" w:history="1">
                              <w:r w:rsidRPr="00AF11F8">
                                <w:rPr>
                                  <w:rStyle w:val="a5"/>
                                  <w:rFonts w:ascii="ＭＳ ゴシック" w:eastAsia="ＭＳ ゴシック" w:hAnsi="ＭＳ ゴシック" w:hint="eastAsia"/>
                                  <w:b/>
                                  <w:szCs w:val="21"/>
                                </w:rPr>
                                <w:t>http://www.syouren.or.jp</w:t>
                              </w:r>
                            </w:hyperlink>
                            <w:r w:rsidRPr="00AF11F8">
                              <w:rPr>
                                <w:rFonts w:ascii="ＭＳ ゴシック" w:eastAsia="ＭＳ ゴシック" w:hAnsi="ＭＳ ゴシック" w:hint="eastAsia"/>
                                <w:b/>
                                <w:szCs w:val="21"/>
                                <w:u w:val="single"/>
                              </w:rPr>
                              <w:t>)</w:t>
                            </w:r>
                            <w:r>
                              <w:rPr>
                                <w:rFonts w:hint="eastAsia"/>
                              </w:rPr>
                              <w:t>よりダウンロードすることができます。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1A371" id="_x0000_t202" coordsize="21600,21600" o:spt="202" path="m,l,21600r21600,l21600,xe">
                <v:stroke joinstyle="miter"/>
                <v:path gradientshapeok="t" o:connecttype="rect"/>
              </v:shapetype>
              <v:shape id="テキスト ボックス 1" o:spid="_x0000_s1026" type="#_x0000_t202" style="position:absolute;margin-left:0;margin-top:42.4pt;width:434.7pt;height:1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">
                <v:textbox>
                  <w:txbxContent>
                    <w:p w14:paraId="2A67EE22" w14:textId="77777777" w:rsidR="008F1C0C" w:rsidRDefault="008F1C0C" w:rsidP="008F1C0C">
                      <w:pPr>
                        <w:pStyle w:val="a3"/>
                        <w:ind w:left="210" w:hangingChars="100" w:hanging="210"/>
                        <w:jc w:val="left"/>
                        <w:rPr>
                          <w:rFonts w:hint="eastAsia"/>
                        </w:rPr>
                      </w:pPr>
                      <w:r>
                        <w:rPr>
                          <w:rFonts w:hint="eastAsia"/>
                        </w:rPr>
                        <w:t>※複数の表彰基準を満たしている場合であっても、表彰候補者の人数等により、必ずしも上位の表彰とはならないことがありますので、あらかじめご了承下さい。</w:t>
                      </w:r>
                    </w:p>
                    <w:p w14:paraId="70275E26" w14:textId="77777777" w:rsidR="008F1C0C" w:rsidRDefault="008F1C0C" w:rsidP="008F1C0C">
                      <w:pPr>
                        <w:pStyle w:val="a3"/>
                        <w:ind w:left="210" w:hangingChars="100" w:hanging="210"/>
                        <w:jc w:val="left"/>
                      </w:pPr>
                      <w:r>
                        <w:rPr>
                          <w:rFonts w:hint="eastAsia"/>
                        </w:rPr>
                        <w:t>※京都市以外の商店街については、対象にならない表彰の種類（京都市長表彰、京都商工会議所会頭表彰）があります。</w:t>
                      </w:r>
                    </w:p>
                    <w:p w14:paraId="3153C2CE" w14:textId="77777777" w:rsidR="008F1C0C" w:rsidRDefault="008F1C0C" w:rsidP="008F1C0C">
                      <w:pPr>
                        <w:pStyle w:val="a3"/>
                        <w:ind w:left="210" w:hangingChars="100" w:hanging="210"/>
                        <w:jc w:val="left"/>
                        <w:rPr>
                          <w:rFonts w:hint="eastAsia"/>
                        </w:rPr>
                      </w:pPr>
                      <w:r>
                        <w:rPr>
                          <w:rFonts w:hint="eastAsia"/>
                        </w:rPr>
                        <w:t>※商店街功労者表彰候補者推薦書、経歴及び主な功績書の様式につきましては、本会ホームページ</w:t>
                      </w:r>
                      <w:r w:rsidRPr="00AF11F8">
                        <w:rPr>
                          <w:rFonts w:ascii="ＭＳ ゴシック" w:eastAsia="ＭＳ ゴシック" w:hAnsi="ＭＳ ゴシック" w:hint="eastAsia"/>
                          <w:b/>
                          <w:szCs w:val="21"/>
                          <w:u w:val="single"/>
                        </w:rPr>
                        <w:t xml:space="preserve">(URL </w:t>
                      </w:r>
                      <w:hyperlink r:id="rId5" w:history="1">
                        <w:r w:rsidRPr="00AF11F8">
                          <w:rPr>
                            <w:rStyle w:val="a5"/>
                            <w:rFonts w:ascii="ＭＳ ゴシック" w:eastAsia="ＭＳ ゴシック" w:hAnsi="ＭＳ ゴシック" w:hint="eastAsia"/>
                            <w:b/>
                            <w:szCs w:val="21"/>
                          </w:rPr>
                          <w:t>http://www.syouren.or.jp</w:t>
                        </w:r>
                      </w:hyperlink>
                      <w:r w:rsidRPr="00AF11F8">
                        <w:rPr>
                          <w:rFonts w:ascii="ＭＳ ゴシック" w:eastAsia="ＭＳ ゴシック" w:hAnsi="ＭＳ ゴシック" w:hint="eastAsia"/>
                          <w:b/>
                          <w:szCs w:val="21"/>
                          <w:u w:val="single"/>
                        </w:rPr>
                        <w:t>)</w:t>
                      </w:r>
                      <w:r>
                        <w:rPr>
                          <w:rFonts w:hint="eastAsia"/>
                        </w:rPr>
                        <w:t>よりダウンロードすることができます。</w:t>
                      </w:r>
                    </w:p>
                  </w:txbxContent>
                </v:textbox>
                <w10:wrap type="square"/>
              </v:shape>
            </w:pict>
          </mc:Fallback>
        </mc:AlternateContent>
      </w:r>
    </w:p>
    <w:p w14:paraId="741D4E3F" w14:textId="77777777" w:rsidR="008F1C0C" w:rsidRPr="008F1C0C" w:rsidRDefault="008F1C0C" w:rsidP="008F1C0C">
      <w:pPr>
        <w:jc w:val="left"/>
        <w:rPr>
          <w:rFonts w:ascii="Century" w:eastAsia="ＭＳ 明朝" w:hAnsi="Century" w:cs="Times New Roman" w:hint="eastAsia"/>
          <w:szCs w:val="24"/>
        </w:rPr>
      </w:pPr>
    </w:p>
    <w:p w14:paraId="1BA1C931" w14:textId="234FC033" w:rsidR="007217CC" w:rsidRDefault="008F1C0C" w:rsidP="008F1C0C">
      <w:r w:rsidRPr="008F1C0C">
        <w:rPr>
          <w:rFonts w:ascii="Century" w:eastAsia="ＭＳ 明朝" w:hAnsi="Century" w:cs="Times New Roman"/>
          <w:b/>
          <w:bCs/>
          <w:w w:val="200"/>
          <w:szCs w:val="24"/>
        </w:rPr>
        <w:br w:type="page"/>
      </w:r>
    </w:p>
    <w:sectPr w:rsidR="007217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0C"/>
    <w:rsid w:val="007217CC"/>
    <w:rsid w:val="008F1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38BFE"/>
  <w15:chartTrackingRefBased/>
  <w15:docId w15:val="{382ABEF8-F40B-4806-995A-F35D63BE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8F1C0C"/>
    <w:pPr>
      <w:jc w:val="right"/>
    </w:pPr>
    <w:rPr>
      <w:rFonts w:ascii="Century" w:eastAsia="ＭＳ 明朝" w:hAnsi="Century" w:cs="Times New Roman"/>
      <w:szCs w:val="24"/>
    </w:rPr>
  </w:style>
  <w:style w:type="character" w:customStyle="1" w:styleId="a4">
    <w:name w:val="結語 (文字)"/>
    <w:basedOn w:val="a0"/>
    <w:link w:val="a3"/>
    <w:semiHidden/>
    <w:rsid w:val="008F1C0C"/>
    <w:rPr>
      <w:rFonts w:ascii="Century" w:eastAsia="ＭＳ 明朝" w:hAnsi="Century" w:cs="Times New Roman"/>
      <w:szCs w:val="24"/>
    </w:rPr>
  </w:style>
  <w:style w:type="character" w:styleId="a5">
    <w:name w:val="Hyperlink"/>
    <w:rsid w:val="008F1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youren.or.jp" TargetMode="External"/><Relationship Id="rId4" Type="http://schemas.openxmlformats.org/officeDocument/2006/relationships/hyperlink" Target="http://www.syour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正司</dc:creator>
  <cp:keywords/>
  <dc:description/>
  <cp:lastModifiedBy>滝澤 正司</cp:lastModifiedBy>
  <cp:revision>1</cp:revision>
  <dcterms:created xsi:type="dcterms:W3CDTF">2021-02-15T05:02:00Z</dcterms:created>
  <dcterms:modified xsi:type="dcterms:W3CDTF">2021-02-15T05:03:00Z</dcterms:modified>
</cp:coreProperties>
</file>